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i de les condicions i requisits que s’exigeixen per a l’adjudicació </w:t>
      </w:r>
      <w:r w:rsidR="00D20BBF">
        <w:rPr>
          <w:rFonts w:ascii="Arial" w:hAnsi="Arial" w:cs="Arial"/>
          <w:i/>
          <w:sz w:val="22"/>
          <w:szCs w:val="22"/>
        </w:rPr>
        <w:t>de la LICI 2019-054</w:t>
      </w:r>
      <w:bookmarkStart w:id="0" w:name="_GoBack"/>
      <w:bookmarkEnd w:id="0"/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843"/>
      </w:tblGrid>
      <w:tr w:rsidR="002E100A" w:rsidRPr="006E5BB6" w:rsidTr="000F6C3F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MÀXIM UNITARI</w:t>
            </w:r>
          </w:p>
          <w:p w:rsidR="002E100A" w:rsidRPr="006E5BB6" w:rsidRDefault="002E100A" w:rsidP="000F6C3F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     (IVA exclòs)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TOTAL</w:t>
            </w:r>
          </w:p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2E100A" w:rsidRPr="006E5BB6" w:rsidTr="000F6C3F">
        <w:trPr>
          <w:trHeight w:val="12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sense Hospitalització (producte bàsic de consulta mèdica i proves diagnòstiques)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0F6C3F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29,00€ per persona assegurada/mensual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100A" w:rsidRPr="006E5BB6" w:rsidTr="000F6C3F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amb Hospitalització (producte de Quadre Mèdic)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49" w:rsidRDefault="00F35749" w:rsidP="000F6C3F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2E100A" w:rsidRDefault="002E100A" w:rsidP="000F6C3F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48,00€ per persona assegurada/mensual</w:t>
            </w:r>
          </w:p>
          <w:p w:rsidR="00F35749" w:rsidRPr="00A30D30" w:rsidRDefault="00F35749" w:rsidP="000F6C3F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35749" w:rsidRDefault="00F35749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 mesos</w:t>
      </w: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A4392F" w:rsidRPr="009027CA" w:rsidRDefault="009027CA" w:rsidP="009027C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sectPr w:rsidR="00A4392F" w:rsidRPr="009027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D20BBF" w:rsidRPr="00D20BBF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D20BBF" w:rsidP="00FA2031">
    <w:pPr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91392466" r:id="rId2"/>
      </w:object>
    </w:r>
    <w:r w:rsidR="00BE34A4">
      <w:rPr>
        <w:rFonts w:ascii="Arial" w:hAnsi="Arial" w:cs="Arial"/>
        <w:sz w:val="16"/>
        <w:szCs w:val="22"/>
      </w:rPr>
      <w:t xml:space="preserve">     Pg. </w:t>
    </w:r>
    <w:r w:rsidR="00BE34A4" w:rsidRPr="000A1391">
      <w:rPr>
        <w:rFonts w:ascii="Arial" w:hAnsi="Arial" w:cs="Arial"/>
        <w:sz w:val="16"/>
        <w:szCs w:val="22"/>
      </w:rPr>
      <w:t xml:space="preserve">Vall </w:t>
    </w:r>
    <w:r w:rsidR="00BE34A4" w:rsidRPr="00BE34A4">
      <w:rPr>
        <w:rFonts w:ascii="Arial" w:hAnsi="Arial" w:cs="Arial"/>
        <w:sz w:val="16"/>
        <w:szCs w:val="22"/>
      </w:rPr>
      <w:t xml:space="preserve">d’Hebron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r w:rsidRPr="00BE34A4">
      <w:rPr>
        <w:rFonts w:ascii="Arial" w:hAnsi="Arial" w:cs="Arial"/>
        <w:sz w:val="16"/>
        <w:szCs w:val="22"/>
      </w:rPr>
      <w:t xml:space="preserve">Edifici Mediterrània,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FA2031" w:rsidRDefault="00BE34A4" w:rsidP="00FA2031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7E0B"/>
    <w:multiLevelType w:val="hybridMultilevel"/>
    <w:tmpl w:val="F23A57BE"/>
    <w:lvl w:ilvl="0" w:tplc="A826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2E100A"/>
    <w:rsid w:val="006C384F"/>
    <w:rsid w:val="009027CA"/>
    <w:rsid w:val="00A30D30"/>
    <w:rsid w:val="00A4392F"/>
    <w:rsid w:val="00BC1496"/>
    <w:rsid w:val="00BE34A4"/>
    <w:rsid w:val="00D20BBF"/>
    <w:rsid w:val="00F3574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1477B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3</cp:revision>
  <dcterms:created xsi:type="dcterms:W3CDTF">2021-08-05T06:30:00Z</dcterms:created>
  <dcterms:modified xsi:type="dcterms:W3CDTF">2021-08-25T08:28:00Z</dcterms:modified>
</cp:coreProperties>
</file>